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EFC" w:rsidRDefault="00FE3EFC" w:rsidP="00FE3EFC">
      <w:pPr>
        <w:pStyle w:val="NormalWeb"/>
        <w:shd w:val="clear" w:color="auto" w:fill="FFFFFF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b/>
          <w:bCs/>
          <w:color w:val="000000"/>
          <w:sz w:val="27"/>
          <w:szCs w:val="27"/>
        </w:rPr>
        <w:t>O SENHOR DO TEMPO</w:t>
      </w:r>
    </w:p>
    <w:p w:rsidR="00FE3EFC" w:rsidRDefault="00FE3EFC" w:rsidP="00FE3EFC">
      <w:pPr>
        <w:pStyle w:val="NormalWeb"/>
        <w:shd w:val="clear" w:color="auto" w:fill="FFFFFF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i/>
          <w:iCs/>
          <w:color w:val="000000"/>
          <w:sz w:val="20"/>
          <w:szCs w:val="20"/>
        </w:rPr>
        <w:t>Pr. Fernando Iglesias</w:t>
      </w:r>
      <w:r>
        <w:rPr>
          <w:rFonts w:ascii="Verdana" w:hAnsi="Verdana"/>
          <w:color w:val="000000"/>
          <w:sz w:val="20"/>
          <w:szCs w:val="20"/>
        </w:rPr>
        <w:br/>
        <w:t>"Nossa vida é controlada por mostradores digitais que nos mostram as horas, minutos e segundos constantemente. Tem relógios por toda parte, nos letreiros, nos rádios, nas ruas, nos computadores, nas calculadoras e nos telefones celulares. Isto parece até que nos faz correr mais ainda. Estamos ficando com obsessão pelo tempo.</w:t>
      </w:r>
      <w:r>
        <w:rPr>
          <w:rFonts w:ascii="Verdana" w:hAnsi="Verdana"/>
          <w:color w:val="000000"/>
          <w:sz w:val="20"/>
          <w:szCs w:val="20"/>
        </w:rPr>
        <w:br/>
        <w:t>Você sabia que até a metade do século dezenove havia uma confusão geral para se saber a hora? Cada comunidade ajustava o seu relógio com hora diferente. Havia centenas de horários diferentes só na América do Norte. Nesta época, só em Chicago havia 100 fusos-horários diferentes.</w:t>
      </w:r>
      <w:r>
        <w:rPr>
          <w:rFonts w:ascii="Verdana" w:hAnsi="Verdana"/>
          <w:color w:val="000000"/>
          <w:sz w:val="20"/>
          <w:szCs w:val="20"/>
        </w:rPr>
        <w:br/>
        <w:t>Foi preciso que um homem chamado Sanford Fleming resolvesse o problema. Um livro recente, escrito por Clark Blaise, conta a história do Lorde Sanford Fleming e a criação do horário padrão universal. Blaise deu ao seu livro o título: "O Senhor do Tempo"</w:t>
      </w:r>
    </w:p>
    <w:p w:rsidR="00FE3EFC" w:rsidRDefault="00FE3EFC" w:rsidP="00FE3EFC">
      <w:pPr>
        <w:pStyle w:val="NormalWeb"/>
        <w:shd w:val="clear" w:color="auto" w:fill="FFFFFF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20"/>
          <w:szCs w:val="20"/>
        </w:rPr>
        <w:t>Para escrever o livro "O Senhor do Tempo", Clark Blaise fez uma pesquisa muito interessante e descobriu que antes dos dias de Sanford Fleming, a distância de 20 kilômetros assinalava um outro minuto solar. Assim sendo, no vale do Delaware, 100 Km a Oeste da cidade de Nova York era 11:55 quando os apitos do meio-dia soavam em Manhatan. Do outro lado do rio, em Jersey City era 11:59. Como naquela época as pessoas passavam a maior parte do tempo em suas pequenas comunidades sem viajar, e quando saíam, viajavam em barcos, carroças ou em lombo de animais, não havia tanta importância que a hora fosse diferente de um lugar para outro a cada 20 kilômetros.</w:t>
      </w:r>
    </w:p>
    <w:p w:rsidR="00FE3EFC" w:rsidRDefault="00FE3EFC" w:rsidP="00FE3EFC">
      <w:pPr>
        <w:pStyle w:val="NormalWeb"/>
        <w:shd w:val="clear" w:color="auto" w:fill="FFFFFF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20"/>
          <w:szCs w:val="20"/>
        </w:rPr>
        <w:t>Ninguém podia ir suficientemente longe em uma hora para entrar em problemas de horários. Mas quando chegou a época das máquinas a vapor, começou então a confusão nos horários.</w:t>
      </w:r>
    </w:p>
    <w:p w:rsidR="00FE3EFC" w:rsidRDefault="00FE3EFC" w:rsidP="00FE3EFC">
      <w:pPr>
        <w:pStyle w:val="NormalWeb"/>
        <w:shd w:val="clear" w:color="auto" w:fill="FFFFFF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20"/>
          <w:szCs w:val="20"/>
        </w:rPr>
        <w:t>Foi então que Fleming se tornou o inventor dos fusos-horários para o mundo todo. Seu sistema foi adotado mundialmente na Conferência de Meridianos que teve lugar em Washington, durante as três primeras semanas de Outubro de 1884. Sanford Fleming tornou-se o Senhor do Tempo.</w:t>
      </w:r>
    </w:p>
    <w:p w:rsidR="00FE3EFC" w:rsidRDefault="00FE3EFC" w:rsidP="00FE3EFC">
      <w:pPr>
        <w:pStyle w:val="NormalWeb"/>
        <w:shd w:val="clear" w:color="auto" w:fill="FFFFFF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20"/>
          <w:szCs w:val="20"/>
        </w:rPr>
        <w:t>Em nossa era da propulsão a jato, enfrentar os fusos-horários, a linha internacional que marca as datas e o famoso "jet lag" tornaram-se parte da vida para muitas pessoas que trabalham viajando pelo mundo.</w:t>
      </w:r>
    </w:p>
    <w:p w:rsidR="00FE3EFC" w:rsidRDefault="00FE3EFC" w:rsidP="00FE3EFC">
      <w:pPr>
        <w:pStyle w:val="NormalWeb"/>
        <w:shd w:val="clear" w:color="auto" w:fill="FFFFFF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20"/>
          <w:szCs w:val="20"/>
        </w:rPr>
        <w:br/>
        <w:t>Nosso planeta é só uma pequena parte do infinito Universo de Deus.</w:t>
      </w:r>
    </w:p>
    <w:p w:rsidR="00FE3EFC" w:rsidRDefault="00FE3EFC" w:rsidP="00FE3EFC">
      <w:pPr>
        <w:pStyle w:val="NormalWeb"/>
        <w:shd w:val="clear" w:color="auto" w:fill="FFFFFF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20"/>
          <w:szCs w:val="20"/>
        </w:rPr>
        <w:br/>
        <w:t>Mas, qual seria a distância até o paraíso de Deus? Que distância teríamos que percorrer para conseguirmos chegar ao lugar onde Deus habita? Quantos fusos-horários e linhas demarcatórias teríamos de atravessar numa distância de 1,600 anos-luz? Muitos astrônomos cristãos acreditam que muito além dentro da amplidão do espaço vazio, além dos grandes portais da grande nébula, na constelação de Órion, está um lugar que a Bíblia chama de "Céu".</w:t>
      </w:r>
    </w:p>
    <w:p w:rsidR="00FE3EFC" w:rsidRDefault="00FE3EFC" w:rsidP="00FE3EFC">
      <w:pPr>
        <w:pStyle w:val="NormalWeb"/>
        <w:shd w:val="clear" w:color="auto" w:fill="FFFFFF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20"/>
          <w:szCs w:val="20"/>
        </w:rPr>
        <w:br/>
        <w:t>Mas o Céu está tão longe da Terra! Será que podemos nos comunicar com esse Deus que está tão longe? Lógico que sim!</w:t>
      </w:r>
    </w:p>
    <w:p w:rsidR="00FE3EFC" w:rsidRDefault="00FE3EFC" w:rsidP="00FE3EFC">
      <w:pPr>
        <w:pStyle w:val="NormalWeb"/>
        <w:shd w:val="clear" w:color="auto" w:fill="FFFFFF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20"/>
          <w:szCs w:val="20"/>
        </w:rPr>
        <w:br/>
        <w:t>A Bíblia nos ensina que enquanto nós, seres humanos estamos limitados a tempo, espaço, proximidade, estes elementos não têm nenhuma influência sobre o poder de Deus.</w:t>
      </w:r>
    </w:p>
    <w:p w:rsidR="00FE3EFC" w:rsidRDefault="00FE3EFC" w:rsidP="00FE3EFC">
      <w:pPr>
        <w:pStyle w:val="NormalWeb"/>
        <w:shd w:val="clear" w:color="auto" w:fill="FFFFFF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20"/>
          <w:szCs w:val="20"/>
        </w:rPr>
        <w:br/>
        <w:t>Por isso Deus hoje convida você a puxar a cadeira de sua casa, procurar um lugar bem sossegado e prosear um pouco com Ele no fim do dia.</w:t>
      </w:r>
    </w:p>
    <w:p w:rsidR="00FE3EFC" w:rsidRDefault="00FE3EFC" w:rsidP="00FE3EFC">
      <w:pPr>
        <w:pStyle w:val="NormalWeb"/>
        <w:shd w:val="clear" w:color="auto" w:fill="FFFFFF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20"/>
          <w:szCs w:val="20"/>
        </w:rPr>
        <w:br/>
        <w:t>Ele disse: "Clama a Mim, e responder-te-ei, e anunciar-te-ei coisas grandes e verdadeiras que não sabes". Jeremias 33:3</w:t>
      </w:r>
    </w:p>
    <w:p w:rsidR="00FE3EFC" w:rsidRDefault="00FE3EFC" w:rsidP="00FE3EFC">
      <w:pPr>
        <w:pStyle w:val="NormalWeb"/>
        <w:shd w:val="clear" w:color="auto" w:fill="FFFFFF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br/>
        <w:t>Daniel estava ajoelhado em seu quarto orando a Deus, e antes que ele acabasse sua oração, o anjo Gabriel aparece ao seu lado e diz: "Logo que você começou a orar, Deus atendeu ao seu pedido. Deus o ama muito e por isso me mandou para explicar a visão a você..." Daniel 9:23</w:t>
      </w:r>
    </w:p>
    <w:p w:rsidR="00FE3EFC" w:rsidRDefault="00FE3EFC" w:rsidP="00FE3EFC">
      <w:pPr>
        <w:pStyle w:val="NormalWeb"/>
        <w:shd w:val="clear" w:color="auto" w:fill="FFFFFF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20"/>
          <w:szCs w:val="20"/>
        </w:rPr>
        <w:br/>
        <w:t>Para Deus não existem limites de tempo ou espaço. Deus é o verdadeiro "Senhor do Tempo". É Ele quem controla o tempo. E é por isso que quando você ora, pode até sentir a mão de Deus na sua vida. No Velho Testamento encontramos o relato de quando Josué, no poder de Deus, mandou que o sol e a lua parassem para que ele tivesse tempo de completar sua vitória sobre os inimigos de Israel. O Deus da natureza interferiu nas Suas próprias leis naturais por um curto tempo em resposta à oração. A lei natural não é superior à lei da oração. Tanto a oração como a natureza, possuem Deus como seu Criador, Regente e Executor. O sol, a lua e as estrelas estão sob o controle de Deus.</w:t>
      </w:r>
    </w:p>
    <w:p w:rsidR="00FE3EFC" w:rsidRDefault="00FE3EFC" w:rsidP="00FE3EFC">
      <w:pPr>
        <w:pStyle w:val="NormalWeb"/>
        <w:shd w:val="clear" w:color="auto" w:fill="FFFFFF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20"/>
          <w:szCs w:val="20"/>
        </w:rPr>
        <w:br/>
        <w:t>Ezequias pediu a Deus um sinal de seu grande poder. Deus respondeu por meio de um relógio do sol, que era usado como relógio pelos Babilônios, Gregos e Israelistas no tempo do Velho Testamento. "Eis que farei retroceder dez graus a sombra lançada pelo sol declinante no relógio de Acaz. Assim retrocedeu o sol os dez graus que já tinha declinado".Isaias 38:8</w:t>
      </w:r>
    </w:p>
    <w:p w:rsidR="00FE3EFC" w:rsidRDefault="00FE3EFC" w:rsidP="00FE3EFC">
      <w:pPr>
        <w:pStyle w:val="NormalWeb"/>
        <w:shd w:val="clear" w:color="auto" w:fill="FFFFFF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20"/>
          <w:szCs w:val="20"/>
        </w:rPr>
        <w:br/>
        <w:t>Você já parou pra pensar na grande lição que a oração do Pai Nosso nos ensina? Ela é a Oração Modelo, ensinada por Jesus, veja o que ela diz: "O pão nosso de cada dia nos dá hoje". Mateus 6:11</w:t>
      </w:r>
    </w:p>
    <w:p w:rsidR="00FE3EFC" w:rsidRDefault="00FE3EFC" w:rsidP="00FE3EFC">
      <w:pPr>
        <w:pStyle w:val="NormalWeb"/>
        <w:shd w:val="clear" w:color="auto" w:fill="FFFFFF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20"/>
          <w:szCs w:val="20"/>
        </w:rPr>
        <w:br/>
        <w:t>Quando fazemos essa prece estamos eliminando o amanhã. Estamos desafiando os relógios e os calendários, fusos-horários e encontros marcados. Isso porque não vivemos no amanhã, vivemos hoje.</w:t>
      </w:r>
    </w:p>
    <w:p w:rsidR="00FE3EFC" w:rsidRDefault="00FE3EFC" w:rsidP="00FE3EFC">
      <w:pPr>
        <w:pStyle w:val="NormalWeb"/>
        <w:shd w:val="clear" w:color="auto" w:fill="FFFFFF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20"/>
          <w:szCs w:val="20"/>
        </w:rPr>
        <w:br/>
        <w:t>Não pedimos o pão para amanhã. Não oramos as preces de amanhã. Quando amanhã chegar o nosso pedido pode ser redundante ou desnecessário.</w:t>
      </w:r>
    </w:p>
    <w:p w:rsidR="00FE3EFC" w:rsidRDefault="00FE3EFC" w:rsidP="00FE3EFC">
      <w:pPr>
        <w:pStyle w:val="NormalWeb"/>
        <w:shd w:val="clear" w:color="auto" w:fill="FFFFFF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20"/>
          <w:szCs w:val="20"/>
        </w:rPr>
        <w:br/>
        <w:t>"Não vos inquieteis, pois, pelo dia amanhã, porque o dia de amanhã cuidará de si mesmo. Basta a cada dia o seu mal". Mateus 6:34</w:t>
      </w:r>
    </w:p>
    <w:p w:rsidR="00FE3EFC" w:rsidRDefault="00FE3EFC" w:rsidP="00FE3EFC">
      <w:pPr>
        <w:pStyle w:val="NormalWeb"/>
        <w:shd w:val="clear" w:color="auto" w:fill="FFFFFF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20"/>
          <w:szCs w:val="20"/>
        </w:rPr>
        <w:br/>
        <w:t>Dizem que ser moderno é viver o dia de hoje. Então veja que a Bíblia é extremamente moderna.</w:t>
      </w:r>
    </w:p>
    <w:p w:rsidR="00FE3EFC" w:rsidRDefault="00FE3EFC" w:rsidP="00FE3EFC">
      <w:pPr>
        <w:pStyle w:val="NormalWeb"/>
        <w:shd w:val="clear" w:color="auto" w:fill="FFFFFF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20"/>
          <w:szCs w:val="20"/>
        </w:rPr>
        <w:br/>
        <w:t>Em Êxodo 16 a Bíblia nos conta de como Deus evitou que seu povo morresse de fome no deserto enviando a cada dia de madrugada uma espécie de massa, de pão. Este relato está cheio de importantes lições sobre o tempo de nossas orações.</w:t>
      </w:r>
    </w:p>
    <w:p w:rsidR="00FE3EFC" w:rsidRDefault="00FE3EFC" w:rsidP="00FE3EFC">
      <w:pPr>
        <w:pStyle w:val="NormalWeb"/>
        <w:shd w:val="clear" w:color="auto" w:fill="FFFFFF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20"/>
          <w:szCs w:val="20"/>
        </w:rPr>
        <w:br/>
        <w:t>Deus alimentou milagrosamente centenas de milhares que viajavam pelo deserto.</w:t>
      </w:r>
    </w:p>
    <w:p w:rsidR="00FE3EFC" w:rsidRDefault="00FE3EFC" w:rsidP="00FE3EFC">
      <w:pPr>
        <w:pStyle w:val="NormalWeb"/>
        <w:shd w:val="clear" w:color="auto" w:fill="FFFFFF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20"/>
          <w:szCs w:val="20"/>
        </w:rPr>
        <w:br/>
        <w:t>Cada manhã havia quantidade suficiente de maná para cada homem, mulher e criança, de acordo com sua capacidade alimentar do dia. Não havia mais nem menos.</w:t>
      </w:r>
    </w:p>
    <w:p w:rsidR="00FE3EFC" w:rsidRDefault="00FE3EFC" w:rsidP="00FE3EFC">
      <w:pPr>
        <w:pStyle w:val="NormalWeb"/>
        <w:shd w:val="clear" w:color="auto" w:fill="FFFFFF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20"/>
          <w:szCs w:val="20"/>
        </w:rPr>
        <w:br/>
        <w:t>Cada manhã lá estava o maná. Na hora certa. O povo não precisava preocupar-se em guardar o maná e levá-lo de um lado para outro. Não precisavam guardar no freezer. E mesmo assim eles comiam sempre comida fresca e não sobrava resto.</w:t>
      </w:r>
    </w:p>
    <w:p w:rsidR="00FE3EFC" w:rsidRDefault="00FE3EFC" w:rsidP="00FE3EFC">
      <w:pPr>
        <w:pStyle w:val="NormalWeb"/>
        <w:shd w:val="clear" w:color="auto" w:fill="FFFFFF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20"/>
          <w:szCs w:val="20"/>
        </w:rPr>
        <w:br/>
        <w:t xml:space="preserve">Normalmente o nosso alimento brota do solo, mas aquele povo estava no mais árido deserto. O pão caia do céu. Será que podemos ser nutridos pelo ar que respiramos? Pode alguém alimentar a </w:t>
      </w:r>
      <w:r>
        <w:rPr>
          <w:rFonts w:ascii="Verdana" w:hAnsi="Verdana"/>
          <w:color w:val="000000"/>
          <w:sz w:val="20"/>
          <w:szCs w:val="20"/>
        </w:rPr>
        <w:lastRenderedPageBreak/>
        <w:t>população com vapores ou nuvens? Do espaço vazio Deus fez surgir constantemente o pão para Seus filhos. Cada manhã o solo estava coberto com o mantimento para toda a multidão. Tudo o que precisavam fazer era ajuntar. O deserto não se comportou como um deserto. Os céus supriram o que a terra se recusou a dar.</w:t>
      </w:r>
    </w:p>
    <w:p w:rsidR="00FE3EFC" w:rsidRDefault="00FE3EFC" w:rsidP="00FE3EFC">
      <w:pPr>
        <w:pStyle w:val="NormalWeb"/>
        <w:shd w:val="clear" w:color="auto" w:fill="FFFFFF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20"/>
          <w:szCs w:val="20"/>
        </w:rPr>
        <w:br/>
        <w:t>Esse pão do céu era totalmente grátis. O homem mais rico recebia o mesmo que o mais pobre. Nem um dos dois precisava pagar um centavo. Tudo era de graça.</w:t>
      </w:r>
    </w:p>
    <w:p w:rsidR="00FE3EFC" w:rsidRDefault="00FE3EFC" w:rsidP="00FE3EFC">
      <w:pPr>
        <w:pStyle w:val="NormalWeb"/>
        <w:shd w:val="clear" w:color="auto" w:fill="FFFFFF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20"/>
          <w:szCs w:val="20"/>
        </w:rPr>
        <w:br/>
        <w:t>Quem tinha um apetite grande comia a fartar e sempre teve o suficiente. Quem tinha pouco apetite ajuntava como os outros, mas nunca deixava restos. Deus dava o maná à vontade, porém, exatamente de acordo com a capacidade de o povo receber.</w:t>
      </w:r>
    </w:p>
    <w:p w:rsidR="00FE3EFC" w:rsidRDefault="00FE3EFC" w:rsidP="00FE3EFC">
      <w:pPr>
        <w:pStyle w:val="NormalWeb"/>
        <w:shd w:val="clear" w:color="auto" w:fill="FFFFFF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20"/>
          <w:szCs w:val="20"/>
        </w:rPr>
        <w:br/>
        <w:t>Hoje ainda temos a promessa que diz: "O meu Deus, segundo as Suas riquezas, suprirá todas as vossas necessidades em glória, por Cristo Jesus". Filipenses 4:19</w:t>
      </w:r>
    </w:p>
    <w:p w:rsidR="00FE3EFC" w:rsidRDefault="00FE3EFC" w:rsidP="00FE3EFC">
      <w:pPr>
        <w:pStyle w:val="NormalWeb"/>
        <w:shd w:val="clear" w:color="auto" w:fill="FFFFFF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20"/>
          <w:szCs w:val="20"/>
        </w:rPr>
        <w:br/>
        <w:t>O maná caiu ano após anos, com a mesma cor, e com a mesma forma de sempre, bem perto da tenda de cada Israelita. Era a melhor alimentação para eles. Não continha calorias vazias, nem colesterol, nem elevados níveis de gorduras nocivas, nem conservantes, nem produtos químicos prejudiciais à saúde.</w:t>
      </w:r>
    </w:p>
    <w:p w:rsidR="00FE3EFC" w:rsidRDefault="00FE3EFC" w:rsidP="00FE3EFC">
      <w:pPr>
        <w:pStyle w:val="NormalWeb"/>
        <w:shd w:val="clear" w:color="auto" w:fill="FFFFFF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20"/>
          <w:szCs w:val="20"/>
        </w:rPr>
        <w:br/>
        <w:t>Era uma dieta vegetariana perfeita e balanceada, contendo todos os nutrientes que o povo necessitava.</w:t>
      </w:r>
    </w:p>
    <w:p w:rsidR="00FE3EFC" w:rsidRDefault="00FE3EFC" w:rsidP="00FE3EFC">
      <w:pPr>
        <w:pStyle w:val="NormalWeb"/>
        <w:shd w:val="clear" w:color="auto" w:fill="FFFFFF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20"/>
          <w:szCs w:val="20"/>
        </w:rPr>
        <w:br/>
        <w:t>Nenhum nutricionista poderia ter preparado um menu com tanta sabedoria como o cardápio que Deus preparou para Seus filhos no deserto.</w:t>
      </w:r>
    </w:p>
    <w:p w:rsidR="00FE3EFC" w:rsidRDefault="00FE3EFC" w:rsidP="00FE3EFC">
      <w:pPr>
        <w:pStyle w:val="NormalWeb"/>
        <w:shd w:val="clear" w:color="auto" w:fill="FFFFFF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20"/>
          <w:szCs w:val="20"/>
        </w:rPr>
        <w:br/>
        <w:t>Sabe o que acontecia se alguém procurava guardar o maná de um dia para outro? O maná estragava.</w:t>
      </w:r>
    </w:p>
    <w:p w:rsidR="00FE3EFC" w:rsidRDefault="00FE3EFC" w:rsidP="00FE3EFC">
      <w:pPr>
        <w:pStyle w:val="NormalWeb"/>
        <w:shd w:val="clear" w:color="auto" w:fill="FFFFFF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20"/>
          <w:szCs w:val="20"/>
        </w:rPr>
        <w:br/>
        <w:t>Mas havia uma exceção. Deus instruiu ao povo que na Sexta-Feira colhesse o dobro do maná, para não precisarem colher no Sábado, pois nesse dia o maná não cairia como durante a semana. Deus disse ao povo que o maná que guardassem da sexta para o sábado não estragaria como nos outros dias.</w:t>
      </w:r>
    </w:p>
    <w:p w:rsidR="00FE3EFC" w:rsidRDefault="00FE3EFC" w:rsidP="00FE3EFC">
      <w:pPr>
        <w:pStyle w:val="NormalWeb"/>
        <w:shd w:val="clear" w:color="auto" w:fill="FFFFFF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20"/>
          <w:szCs w:val="20"/>
        </w:rPr>
        <w:br/>
        <w:t>Todos os dias de madrugada o maná caía e devia ser colhido cedo.</w:t>
      </w:r>
    </w:p>
    <w:p w:rsidR="00FE3EFC" w:rsidRDefault="00FE3EFC" w:rsidP="00FE3EFC">
      <w:pPr>
        <w:pStyle w:val="NormalWeb"/>
        <w:shd w:val="clear" w:color="auto" w:fill="FFFFFF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20"/>
          <w:szCs w:val="20"/>
        </w:rPr>
        <w:br/>
        <w:t>Assim também as bênçãos de Deus nos esperam nas primeiras horas depois que nos levantamos, é nestas horas que podemos receber melhor, as bênçãos de Deus e o pão espiritual.</w:t>
      </w:r>
    </w:p>
    <w:p w:rsidR="00FE3EFC" w:rsidRDefault="00FE3EFC" w:rsidP="00FE3EFC">
      <w:pPr>
        <w:pStyle w:val="NormalWeb"/>
        <w:shd w:val="clear" w:color="auto" w:fill="FFFFFF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20"/>
          <w:szCs w:val="20"/>
        </w:rPr>
        <w:br/>
        <w:t>Não deixe que nada tome seu tempo de falar com Deus. Busque constantemente o seu maná. Não tente viver no maná de ontem. Experiência velha é alimento espiritual pobre.</w:t>
      </w:r>
    </w:p>
    <w:p w:rsidR="00FE3EFC" w:rsidRDefault="00FE3EFC" w:rsidP="00FE3EFC">
      <w:pPr>
        <w:pStyle w:val="NormalWeb"/>
        <w:shd w:val="clear" w:color="auto" w:fill="FFFFFF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20"/>
          <w:szCs w:val="20"/>
        </w:rPr>
        <w:br/>
        <w:t>Os Israelitas precisavam colocar-se de joelhos para ajuntar o maná.</w:t>
      </w:r>
    </w:p>
    <w:p w:rsidR="00FE3EFC" w:rsidRDefault="00FE3EFC" w:rsidP="00FE3EFC">
      <w:pPr>
        <w:pStyle w:val="NormalWeb"/>
        <w:shd w:val="clear" w:color="auto" w:fill="FFFFFF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20"/>
          <w:szCs w:val="20"/>
        </w:rPr>
        <w:br/>
        <w:t>Se você hoje se ajoelhar em oração em busca do maná celestial, Deus iluminará sua vida a cada dia e você ganhará um aliado para suas batalhas diárias.</w:t>
      </w:r>
    </w:p>
    <w:p w:rsidR="00FE3EFC" w:rsidRDefault="00FE3EFC" w:rsidP="00FE3EFC">
      <w:pPr>
        <w:pStyle w:val="NormalWeb"/>
        <w:shd w:val="clear" w:color="auto" w:fill="FFFFFF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br/>
        <w:t>Somos escravos do tempo. Precisamos que o Senhor do Tempo nos ajude se quisermos achar tempo para orar. Em seu livro "O Senhor do Tempo", Clark Blaise diz que o tempo é um tirano sanguinário.</w:t>
      </w:r>
    </w:p>
    <w:p w:rsidR="00FE3EFC" w:rsidRDefault="00FE3EFC" w:rsidP="00FE3EFC">
      <w:pPr>
        <w:pStyle w:val="NormalWeb"/>
        <w:shd w:val="clear" w:color="auto" w:fill="FFFFFF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20"/>
          <w:szCs w:val="20"/>
        </w:rPr>
        <w:br/>
        <w:t>Que horas são no seu relógio?</w:t>
      </w:r>
    </w:p>
    <w:p w:rsidR="00FE3EFC" w:rsidRDefault="00FE3EFC" w:rsidP="00FE3EFC">
      <w:pPr>
        <w:pStyle w:val="NormalWeb"/>
        <w:shd w:val="clear" w:color="auto" w:fill="FFFFFF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20"/>
          <w:szCs w:val="20"/>
        </w:rPr>
        <w:br/>
        <w:t>Talvez você já esteja pensando nas coisas que terá que fazer hoje.</w:t>
      </w:r>
    </w:p>
    <w:p w:rsidR="00FE3EFC" w:rsidRDefault="00FE3EFC" w:rsidP="00FE3EFC">
      <w:pPr>
        <w:pStyle w:val="NormalWeb"/>
        <w:shd w:val="clear" w:color="auto" w:fill="FFFFFF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20"/>
          <w:szCs w:val="20"/>
        </w:rPr>
        <w:br/>
        <w:t>Que horas são no seu fuso horário? A Biblia nos indica a hora exata em que estamos: "Semeai para vós em justiça, ceifai segundo a misericórdia; lavrai o campo de lavoura; porque é tempo de buscar ao Senhor, até que venha e chova a justiça sobre vós". Oséias10:12</w:t>
      </w:r>
    </w:p>
    <w:p w:rsidR="00FE3EFC" w:rsidRDefault="00FE3EFC" w:rsidP="00FE3EFC">
      <w:pPr>
        <w:pStyle w:val="NormalWeb"/>
        <w:shd w:val="clear" w:color="auto" w:fill="FFFFFF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20"/>
          <w:szCs w:val="20"/>
        </w:rPr>
        <w:br/>
        <w:t>É tempo de buscar ao Senhor.</w:t>
      </w:r>
    </w:p>
    <w:p w:rsidR="00FE3EFC" w:rsidRDefault="00FE3EFC" w:rsidP="00FE3EFC">
      <w:pPr>
        <w:pStyle w:val="NormalWeb"/>
        <w:shd w:val="clear" w:color="auto" w:fill="FFFFFF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20"/>
          <w:szCs w:val="20"/>
        </w:rPr>
        <w:br/>
        <w:t>Aqui está o grande problema e a grande solução para ele!</w:t>
      </w:r>
    </w:p>
    <w:p w:rsidR="00FE3EFC" w:rsidRDefault="00FE3EFC" w:rsidP="00FE3EFC">
      <w:pPr>
        <w:pStyle w:val="NormalWeb"/>
        <w:shd w:val="clear" w:color="auto" w:fill="FFFFFF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20"/>
          <w:szCs w:val="20"/>
        </w:rPr>
        <w:br/>
        <w:t>Nós temos tantos problemas, nos sentimos desamparados, às vezes humilhados, diminuídos, solitários.</w:t>
      </w:r>
    </w:p>
    <w:p w:rsidR="00FE3EFC" w:rsidRDefault="00FE3EFC" w:rsidP="00FE3EFC">
      <w:pPr>
        <w:pStyle w:val="NormalWeb"/>
        <w:shd w:val="clear" w:color="auto" w:fill="FFFFFF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20"/>
          <w:szCs w:val="20"/>
        </w:rPr>
        <w:br/>
        <w:t>Precisamos de um relacionamento com Deus! Só Ele pode suprir nossas almas!</w:t>
      </w:r>
    </w:p>
    <w:p w:rsidR="00FE3EFC" w:rsidRDefault="00FE3EFC" w:rsidP="00FE3EFC">
      <w:pPr>
        <w:pStyle w:val="NormalWeb"/>
        <w:shd w:val="clear" w:color="auto" w:fill="FFFFFF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20"/>
          <w:szCs w:val="20"/>
        </w:rPr>
        <w:br/>
        <w:t>O problema é que muitos não conseguem enxergar que precisam de Deus com a mesma intensidade que precisam do ar para respirar. Aí gastam toda a vida procurando solução em coisas, filosofias, doutrinas tão distantes que só fazem aumentar seu vazio.</w:t>
      </w:r>
    </w:p>
    <w:p w:rsidR="00FE3EFC" w:rsidRDefault="00FE3EFC" w:rsidP="00FE3EFC">
      <w:pPr>
        <w:pStyle w:val="NormalWeb"/>
        <w:shd w:val="clear" w:color="auto" w:fill="FFFFFF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20"/>
          <w:szCs w:val="20"/>
        </w:rPr>
        <w:br/>
        <w:t>AS pessoas correm tanto hoje em dia que acabam deixando Deus como a última coisa do dia, e às vezes da vida!</w:t>
      </w:r>
    </w:p>
    <w:p w:rsidR="00FE3EFC" w:rsidRDefault="00FE3EFC" w:rsidP="00FE3EFC">
      <w:pPr>
        <w:pStyle w:val="NormalWeb"/>
        <w:shd w:val="clear" w:color="auto" w:fill="FFFFFF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20"/>
          <w:szCs w:val="20"/>
        </w:rPr>
        <w:br/>
        <w:t>Acabam percebendo que na verdade não têm tempo para Deus</w:t>
      </w:r>
    </w:p>
    <w:p w:rsidR="00FE3EFC" w:rsidRDefault="00FE3EFC" w:rsidP="00FE3EFC">
      <w:pPr>
        <w:pStyle w:val="NormalWeb"/>
        <w:shd w:val="clear" w:color="auto" w:fill="FFFFFF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20"/>
          <w:szCs w:val="20"/>
        </w:rPr>
        <w:br/>
        <w:t>Muitos me dizem que não têm tempo para Deus, mas sempre acham tempo para outras coisas que querem fazer.</w:t>
      </w:r>
    </w:p>
    <w:p w:rsidR="00FE3EFC" w:rsidRDefault="00FE3EFC" w:rsidP="00FE3EFC">
      <w:pPr>
        <w:pStyle w:val="NormalWeb"/>
        <w:shd w:val="clear" w:color="auto" w:fill="FFFFFF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20"/>
          <w:szCs w:val="20"/>
        </w:rPr>
        <w:br/>
        <w:t>Tente imaginar uma grande caixa de madeira. Ela está vazia. Esta caixa é seu tempo.</w:t>
      </w:r>
    </w:p>
    <w:p w:rsidR="00FE3EFC" w:rsidRDefault="00FE3EFC" w:rsidP="00FE3EFC">
      <w:pPr>
        <w:pStyle w:val="NormalWeb"/>
        <w:shd w:val="clear" w:color="auto" w:fill="FFFFFF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20"/>
          <w:szCs w:val="20"/>
        </w:rPr>
        <w:br/>
        <w:t>Vamos agora enche-la com bolas de boliche. Agora a caixa está cheia. Dá pra colocar mais alguma bola? Ela está cheia mesmo?</w:t>
      </w:r>
    </w:p>
    <w:p w:rsidR="00FE3EFC" w:rsidRDefault="00FE3EFC" w:rsidP="00FE3EFC">
      <w:pPr>
        <w:pStyle w:val="NormalWeb"/>
        <w:shd w:val="clear" w:color="auto" w:fill="FFFFFF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20"/>
          <w:szCs w:val="20"/>
        </w:rPr>
        <w:br/>
        <w:t>Bem, eu quero mostrar pra você que ainda podemos achar lugar para pôr na caixa um monte de bolinhas de vidro, sim bolinhas de gude.</w:t>
      </w:r>
    </w:p>
    <w:p w:rsidR="00FE3EFC" w:rsidRDefault="00FE3EFC" w:rsidP="00FE3EFC">
      <w:pPr>
        <w:pStyle w:val="NormalWeb"/>
        <w:shd w:val="clear" w:color="auto" w:fill="FFFFFF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20"/>
          <w:szCs w:val="20"/>
        </w:rPr>
        <w:br/>
        <w:t>E agora, está cheia? Que nada! Tem ainda muito espaço vazio na caixa, vamos colocar muitas bolinhas de chumbo que os caçadores usam.</w:t>
      </w:r>
    </w:p>
    <w:p w:rsidR="00FE3EFC" w:rsidRDefault="00FE3EFC" w:rsidP="00FE3EFC">
      <w:pPr>
        <w:pStyle w:val="NormalWeb"/>
        <w:shd w:val="clear" w:color="auto" w:fill="FFFFFF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br/>
        <w:t>E agora, cabe mais coisa?</w:t>
      </w:r>
    </w:p>
    <w:p w:rsidR="00FE3EFC" w:rsidRDefault="00FE3EFC" w:rsidP="00FE3EFC">
      <w:pPr>
        <w:pStyle w:val="NormalWeb"/>
        <w:shd w:val="clear" w:color="auto" w:fill="FFFFFF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20"/>
          <w:szCs w:val="20"/>
        </w:rPr>
        <w:br/>
        <w:t>Lógico que sim! Vamos colocar muita areia fina! Muitos quilos de areia fina!</w:t>
      </w:r>
    </w:p>
    <w:p w:rsidR="00FE3EFC" w:rsidRDefault="00FE3EFC" w:rsidP="00FE3EFC">
      <w:pPr>
        <w:pStyle w:val="NormalWeb"/>
        <w:shd w:val="clear" w:color="auto" w:fill="FFFFFF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20"/>
          <w:szCs w:val="20"/>
        </w:rPr>
        <w:br/>
        <w:t>E se você achava que desta vez estava cheia, quero dizer que ainda vão caber muitos litros de água até que não haja nenhum espaço vazio.</w:t>
      </w:r>
    </w:p>
    <w:p w:rsidR="00FE3EFC" w:rsidRDefault="00FE3EFC" w:rsidP="00FE3EFC">
      <w:pPr>
        <w:pStyle w:val="NormalWeb"/>
        <w:shd w:val="clear" w:color="auto" w:fill="FFFFFF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20"/>
          <w:szCs w:val="20"/>
        </w:rPr>
        <w:br/>
        <w:t>Assim é a nossa vida!</w:t>
      </w:r>
    </w:p>
    <w:p w:rsidR="00FE3EFC" w:rsidRDefault="00FE3EFC" w:rsidP="00FE3EFC">
      <w:pPr>
        <w:pStyle w:val="NormalWeb"/>
        <w:shd w:val="clear" w:color="auto" w:fill="FFFFFF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20"/>
          <w:szCs w:val="20"/>
        </w:rPr>
        <w:br/>
        <w:t>Vivemos tentando achar espaço para grandes orações de joelhos ou momentos muito especiais a sós com Deus. Mas esquecemos que há tantos espaços vazios em nosso tempo que poderíamos dedicar a Ele!</w:t>
      </w:r>
    </w:p>
    <w:p w:rsidR="00FE3EFC" w:rsidRDefault="00FE3EFC" w:rsidP="00FE3EFC">
      <w:pPr>
        <w:pStyle w:val="NormalWeb"/>
        <w:shd w:val="clear" w:color="auto" w:fill="FFFFFF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20"/>
          <w:szCs w:val="20"/>
        </w:rPr>
        <w:br/>
        <w:t>Podemos estar em contato com Deus enquanto andamos de ônibus, enquanto trabalhamos, estudamos, enquanto vamos dirigindo para o trabalho. Podemos dedicar tanto tempo a Deus que Ele se tornará nosso melhor amigo!</w:t>
      </w:r>
    </w:p>
    <w:p w:rsidR="00FE3EFC" w:rsidRDefault="00FE3EFC" w:rsidP="00FE3EFC">
      <w:pPr>
        <w:pStyle w:val="NormalWeb"/>
        <w:shd w:val="clear" w:color="auto" w:fill="FFFFFF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20"/>
          <w:szCs w:val="20"/>
        </w:rPr>
        <w:br/>
        <w:t>Mesmo nos dias mais ocupados podemos encontrar lugar para a oração, para pequenos atos de bondade, para palavras de encorajamento, para pensamentos de esperança.</w:t>
      </w:r>
    </w:p>
    <w:p w:rsidR="00FE3EFC" w:rsidRDefault="00FE3EFC" w:rsidP="00FE3EFC">
      <w:pPr>
        <w:pStyle w:val="NormalWeb"/>
        <w:shd w:val="clear" w:color="auto" w:fill="FFFFFF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20"/>
          <w:szCs w:val="20"/>
        </w:rPr>
        <w:br/>
        <w:t>Vivemos super ocupados! James Houston fala sobre o "narcótico dos negócios" e a "pobreza da afluência". A maioria de nós segundo ele, somos levados nessa correria que chamamos de vida. É como se estivéssemos numa escada rolante. Mesmo que você fique parado, ainda assim vê a vida via passando ao seu lado!</w:t>
      </w:r>
    </w:p>
    <w:p w:rsidR="00FE3EFC" w:rsidRDefault="00FE3EFC" w:rsidP="00FE3EFC">
      <w:pPr>
        <w:pStyle w:val="NormalWeb"/>
        <w:shd w:val="clear" w:color="auto" w:fill="FFFFFF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20"/>
          <w:szCs w:val="20"/>
        </w:rPr>
        <w:t>Temos tanto a fazer: estudar, trabalhar, ganhar a vida! Também precisamos de lazer, afinal ninguém é de ferro!</w:t>
      </w:r>
    </w:p>
    <w:p w:rsidR="00FE3EFC" w:rsidRDefault="00FE3EFC" w:rsidP="00FE3EFC">
      <w:pPr>
        <w:pStyle w:val="NormalWeb"/>
        <w:shd w:val="clear" w:color="auto" w:fill="FFFFFF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20"/>
          <w:szCs w:val="20"/>
        </w:rPr>
        <w:t>Aí, não temos tempo para Deus e para conversar com Ele e para nos alimentarmos do pão espiritual.</w:t>
      </w:r>
    </w:p>
    <w:p w:rsidR="00FE3EFC" w:rsidRDefault="00FE3EFC" w:rsidP="00FE3EFC">
      <w:pPr>
        <w:pStyle w:val="NormalWeb"/>
        <w:shd w:val="clear" w:color="auto" w:fill="FFFFFF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20"/>
          <w:szCs w:val="20"/>
        </w:rPr>
        <w:t>De manhã estamos tão cansados que é quase impossível levantar um pouco mais cedo. Cada minuto na cama é muito precioso!</w:t>
      </w:r>
    </w:p>
    <w:p w:rsidR="00FE3EFC" w:rsidRDefault="00FE3EFC" w:rsidP="00FE3EFC">
      <w:pPr>
        <w:pStyle w:val="NormalWeb"/>
        <w:shd w:val="clear" w:color="auto" w:fill="FFFFFF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20"/>
          <w:szCs w:val="20"/>
        </w:rPr>
        <w:t>À noite, mal podemos ficar acordados uma hora para estudar a Bíblia e orar, em uma noite qualquer. Quando você compreender que não pode fazer nada sem Cristo e se colocar de joelhos diante dEle, só então Ele poderá ajudá-lo.</w:t>
      </w:r>
    </w:p>
    <w:p w:rsidR="00FE3EFC" w:rsidRDefault="00FE3EFC" w:rsidP="00FE3EFC">
      <w:pPr>
        <w:pStyle w:val="NormalWeb"/>
        <w:shd w:val="clear" w:color="auto" w:fill="FFFFFF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20"/>
          <w:szCs w:val="20"/>
        </w:rPr>
        <w:t>Com a sua permissão Ele vai entrar em seu ser e passará a morar em você. Mas isso precisa ser uma experiência diária. Precisamos de Sua força cada dia.</w:t>
      </w:r>
    </w:p>
    <w:p w:rsidR="00FE3EFC" w:rsidRDefault="00FE3EFC" w:rsidP="00FE3EFC">
      <w:pPr>
        <w:pStyle w:val="NormalWeb"/>
        <w:shd w:val="clear" w:color="auto" w:fill="FFFFFF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20"/>
          <w:szCs w:val="20"/>
        </w:rPr>
        <w:br/>
        <w:t>Aí você poderá sentir o poder restaurador de Jesus em sua vida.</w:t>
      </w:r>
    </w:p>
    <w:p w:rsidR="00FE3EFC" w:rsidRDefault="00FE3EFC" w:rsidP="00FE3EFC">
      <w:pPr>
        <w:pStyle w:val="NormalWeb"/>
        <w:shd w:val="clear" w:color="auto" w:fill="FFFFFF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20"/>
          <w:szCs w:val="20"/>
        </w:rPr>
        <w:t>Por isso Senhor, dá a cada um de nós força, vontade para estar em comunhão Contigo e ligados a Ti. Assim dá-nos dias muito mais felizes do que temos tido,</w:t>
      </w:r>
    </w:p>
    <w:p w:rsidR="00FE3EFC" w:rsidRDefault="00FE3EFC" w:rsidP="00FE3EFC">
      <w:pPr>
        <w:pStyle w:val="NormalWeb"/>
        <w:shd w:val="clear" w:color="auto" w:fill="FFFFFF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20"/>
          <w:szCs w:val="20"/>
        </w:rPr>
        <w:t>em nome de Jesus. Amém</w:t>
      </w:r>
      <w:r>
        <w:rPr>
          <w:rFonts w:ascii="Verdana" w:hAnsi="Verdana"/>
          <w:color w:val="000000"/>
          <w:sz w:val="15"/>
          <w:szCs w:val="15"/>
        </w:rPr>
        <w:t>.</w:t>
      </w:r>
    </w:p>
    <w:p w:rsidR="00500BBD" w:rsidRDefault="00500BBD"/>
    <w:sectPr w:rsidR="00500BBD" w:rsidSect="00FE3EFC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4B5" w:rsidRDefault="009974B5" w:rsidP="00D90F54">
      <w:pPr>
        <w:spacing w:after="0" w:line="240" w:lineRule="auto"/>
      </w:pPr>
      <w:r>
        <w:separator/>
      </w:r>
    </w:p>
  </w:endnote>
  <w:endnote w:type="continuationSeparator" w:id="0">
    <w:p w:rsidR="009974B5" w:rsidRDefault="009974B5" w:rsidP="00D90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4B5" w:rsidRDefault="009974B5" w:rsidP="00D90F54">
      <w:pPr>
        <w:spacing w:after="0" w:line="240" w:lineRule="auto"/>
      </w:pPr>
      <w:r>
        <w:separator/>
      </w:r>
    </w:p>
  </w:footnote>
  <w:footnote w:type="continuationSeparator" w:id="0">
    <w:p w:rsidR="009974B5" w:rsidRDefault="009974B5" w:rsidP="00D90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26047"/>
      <w:docPartObj>
        <w:docPartGallery w:val="Page Numbers (Top of Page)"/>
        <w:docPartUnique/>
      </w:docPartObj>
    </w:sdtPr>
    <w:sdtContent>
      <w:p w:rsidR="00D90F54" w:rsidRDefault="00D90F54">
        <w:pPr>
          <w:pStyle w:val="Cabealho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D90F54" w:rsidRDefault="00D90F5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EFC"/>
    <w:rsid w:val="00500BBD"/>
    <w:rsid w:val="009974B5"/>
    <w:rsid w:val="00D90F54"/>
    <w:rsid w:val="00FE3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B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3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90F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F54"/>
  </w:style>
  <w:style w:type="paragraph" w:styleId="Rodap">
    <w:name w:val="footer"/>
    <w:basedOn w:val="Normal"/>
    <w:link w:val="RodapChar"/>
    <w:uiPriority w:val="99"/>
    <w:semiHidden/>
    <w:unhideWhenUsed/>
    <w:rsid w:val="00D90F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90F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4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1960</Words>
  <Characters>10590</Characters>
  <Application>Microsoft Office Word</Application>
  <DocSecurity>0</DocSecurity>
  <Lines>88</Lines>
  <Paragraphs>25</Paragraphs>
  <ScaleCrop>false</ScaleCrop>
  <Company/>
  <LinksUpToDate>false</LinksUpToDate>
  <CharactersWithSpaces>12525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Neemias-CD</dc:creator>
  <cp:keywords/>
  <dc:description/>
  <cp:lastModifiedBy>Neemias-CD</cp:lastModifiedBy>
  <cp:revision>3</cp:revision>
  <dcterms:created xsi:type="dcterms:W3CDTF">2013-02-28T21:29:00Z</dcterms:created>
  <dcterms:modified xsi:type="dcterms:W3CDTF">2013-02-28T21:30:00Z</dcterms:modified>
</cp:coreProperties>
</file>